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01EB" w14:textId="77777777" w:rsidR="00800EC1" w:rsidRDefault="00800EC1" w:rsidP="00800EC1">
      <w:pPr>
        <w:pBdr>
          <w:bottom w:val="single" w:sz="12" w:space="1" w:color="auto"/>
        </w:pBdr>
      </w:pPr>
    </w:p>
    <w:p w14:paraId="61D852C9" w14:textId="77777777" w:rsidR="00800EC1" w:rsidRPr="007F3F2E" w:rsidRDefault="00800EC1" w:rsidP="00800EC1">
      <w:pPr>
        <w:jc w:val="center"/>
        <w:rPr>
          <w:b/>
          <w:sz w:val="24"/>
          <w:szCs w:val="24"/>
        </w:rPr>
      </w:pPr>
      <w:r w:rsidRPr="007F3F2E">
        <w:rPr>
          <w:b/>
          <w:sz w:val="24"/>
          <w:szCs w:val="24"/>
        </w:rPr>
        <w:t>Troy Community Land Bank Corporation</w:t>
      </w:r>
    </w:p>
    <w:p w14:paraId="42ECCE9F" w14:textId="07055955" w:rsidR="00800EC1" w:rsidRDefault="00800EC1" w:rsidP="00800EC1">
      <w:pPr>
        <w:jc w:val="center"/>
      </w:pPr>
      <w:r>
        <w:t>200 Broadway</w:t>
      </w:r>
    </w:p>
    <w:p w14:paraId="11BF8F4B" w14:textId="77777777" w:rsidR="00800EC1" w:rsidRDefault="00800EC1" w:rsidP="00800EC1">
      <w:pPr>
        <w:jc w:val="center"/>
      </w:pPr>
      <w:r>
        <w:t>Troy, New York 12180</w:t>
      </w:r>
    </w:p>
    <w:p w14:paraId="0E2A19BC" w14:textId="0A349B46" w:rsidR="00800EC1" w:rsidRPr="007D77A8" w:rsidRDefault="00800EC1" w:rsidP="00800EC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RESOLUTION APPROVING OF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AMENDMENTS TO </w:t>
      </w:r>
      <w:r>
        <w:rPr>
          <w:rFonts w:ascii="Times New Roman" w:hAnsi="Times New Roman" w:cs="Times New Roman"/>
          <w:b/>
          <w:caps/>
          <w:sz w:val="24"/>
          <w:szCs w:val="24"/>
        </w:rPr>
        <w:t>THE DISPOSITION POLICY OF THE TROY COMMUNITY LAND BANK</w:t>
      </w:r>
    </w:p>
    <w:p w14:paraId="0029FD52" w14:textId="77777777" w:rsidR="00800EC1" w:rsidRDefault="00800EC1" w:rsidP="0080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New York Public Authorities Law requires the Board of the Troy Community Land Bank (“Land Bank”) to adopt a Property Disposition Policy for the Corporation; and </w:t>
      </w:r>
    </w:p>
    <w:p w14:paraId="65E7D2DB" w14:textId="7F2F3682" w:rsidR="00800EC1" w:rsidRDefault="00800EC1" w:rsidP="00800EC1">
      <w:pPr>
        <w:rPr>
          <w:rFonts w:ascii="Times New Roman" w:hAnsi="Times New Roman" w:cs="Times New Roman"/>
          <w:sz w:val="24"/>
          <w:szCs w:val="24"/>
        </w:rPr>
      </w:pPr>
      <w:r w:rsidRPr="0089270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proposed </w:t>
      </w:r>
      <w:r>
        <w:rPr>
          <w:rFonts w:ascii="Times New Roman" w:hAnsi="Times New Roman" w:cs="Times New Roman"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sz w:val="24"/>
          <w:szCs w:val="24"/>
        </w:rPr>
        <w:t xml:space="preserve">Property Disposition Policy was drafted by counsel, and forwarded to the Board for review; and </w:t>
      </w:r>
    </w:p>
    <w:p w14:paraId="099111E0" w14:textId="271B3794" w:rsidR="00800EC1" w:rsidRDefault="00800EC1" w:rsidP="00800EC1">
      <w:pPr>
        <w:rPr>
          <w:rFonts w:ascii="Times New Roman" w:hAnsi="Times New Roman" w:cs="Times New Roman"/>
          <w:sz w:val="24"/>
          <w:szCs w:val="24"/>
        </w:rPr>
      </w:pPr>
      <w:r w:rsidRPr="0089270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Board has received the proposed </w:t>
      </w:r>
      <w:r>
        <w:rPr>
          <w:rFonts w:ascii="Times New Roman" w:hAnsi="Times New Roman" w:cs="Times New Roman"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sz w:val="24"/>
          <w:szCs w:val="24"/>
        </w:rPr>
        <w:t xml:space="preserve">Property Disposition Policy, have had the opportunity to review it, and said policy is attached to this Resolution as Appendix “A”. </w:t>
      </w:r>
    </w:p>
    <w:p w14:paraId="1D6778F9" w14:textId="77777777" w:rsidR="00800EC1" w:rsidRDefault="00800EC1" w:rsidP="00800EC1">
      <w:pPr>
        <w:rPr>
          <w:rFonts w:ascii="Times New Roman" w:hAnsi="Times New Roman" w:cs="Times New Roman"/>
          <w:sz w:val="24"/>
          <w:szCs w:val="24"/>
        </w:rPr>
      </w:pPr>
      <w:r w:rsidRPr="0089270F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, by the Land Bank that: </w:t>
      </w:r>
    </w:p>
    <w:p w14:paraId="25989D95" w14:textId="61FE090E" w:rsidR="00800EC1" w:rsidRDefault="00800EC1" w:rsidP="00800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r>
        <w:rPr>
          <w:rFonts w:ascii="Times New Roman" w:hAnsi="Times New Roman" w:cs="Times New Roman"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sz w:val="24"/>
          <w:szCs w:val="24"/>
        </w:rPr>
        <w:t xml:space="preserve">Property Disposition Policy as attached to this Resolution as Appendix “A” is hereby adopted. </w:t>
      </w:r>
    </w:p>
    <w:p w14:paraId="6AE22EA6" w14:textId="77777777" w:rsidR="00800EC1" w:rsidRPr="00320091" w:rsidRDefault="00800EC1" w:rsidP="00800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Resolution shall be effective immediately upon passage. </w:t>
      </w:r>
    </w:p>
    <w:p w14:paraId="02248820" w14:textId="77777777" w:rsidR="00800EC1" w:rsidRDefault="00800EC1" w:rsidP="00800EC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86E3CE" w14:textId="0CB478E5" w:rsidR="00800EC1" w:rsidRPr="00DC059D" w:rsidRDefault="00800EC1" w:rsidP="00800EC1">
      <w:pPr>
        <w:rPr>
          <w:rFonts w:ascii="Times New Roman" w:hAnsi="Times New Roman" w:cs="Times New Roman"/>
          <w:sz w:val="23"/>
          <w:szCs w:val="23"/>
        </w:rPr>
      </w:pPr>
      <w:r w:rsidRPr="00DC059D">
        <w:rPr>
          <w:rFonts w:ascii="Times New Roman" w:hAnsi="Times New Roman" w:cs="Times New Roman"/>
          <w:b/>
          <w:sz w:val="23"/>
          <w:szCs w:val="23"/>
        </w:rPr>
        <w:t>ADOPTED</w:t>
      </w:r>
      <w:r w:rsidRPr="00DC059D">
        <w:rPr>
          <w:rFonts w:ascii="Times New Roman" w:hAnsi="Times New Roman" w:cs="Times New Roman"/>
          <w:sz w:val="23"/>
          <w:szCs w:val="23"/>
        </w:rPr>
        <w:t xml:space="preserve"> by the Board and </w:t>
      </w:r>
      <w:r w:rsidRPr="00DC059D">
        <w:rPr>
          <w:rFonts w:ascii="Times New Roman" w:hAnsi="Times New Roman" w:cs="Times New Roman"/>
          <w:b/>
          <w:sz w:val="23"/>
          <w:szCs w:val="23"/>
        </w:rPr>
        <w:t>SIGNED</w:t>
      </w:r>
      <w:r w:rsidRPr="00DC059D">
        <w:rPr>
          <w:rFonts w:ascii="Times New Roman" w:hAnsi="Times New Roman" w:cs="Times New Roman"/>
          <w:sz w:val="23"/>
          <w:szCs w:val="23"/>
        </w:rPr>
        <w:t xml:space="preserve"> by the Chair </w:t>
      </w:r>
      <w:r>
        <w:rPr>
          <w:rFonts w:ascii="Times New Roman" w:hAnsi="Times New Roman" w:cs="Times New Roman"/>
          <w:sz w:val="23"/>
          <w:szCs w:val="23"/>
        </w:rPr>
        <w:t>on the</w:t>
      </w:r>
      <w:r w:rsidRPr="00DC05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20</w:t>
      </w:r>
      <w:r w:rsidRPr="00E36315">
        <w:rPr>
          <w:rFonts w:ascii="Times New Roman" w:hAnsi="Times New Roman" w:cs="Times New Roman"/>
          <w:sz w:val="23"/>
          <w:szCs w:val="23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day</w:t>
      </w:r>
      <w:r w:rsidRPr="00DC059D">
        <w:rPr>
          <w:rFonts w:ascii="Times New Roman" w:hAnsi="Times New Roman" w:cs="Times New Roman"/>
          <w:sz w:val="23"/>
          <w:szCs w:val="23"/>
        </w:rPr>
        <w:t xml:space="preserve"> of </w:t>
      </w:r>
      <w:r>
        <w:rPr>
          <w:rFonts w:ascii="Times New Roman" w:hAnsi="Times New Roman" w:cs="Times New Roman"/>
          <w:sz w:val="23"/>
          <w:szCs w:val="23"/>
          <w:u w:val="single"/>
        </w:rPr>
        <w:t>February, 2019</w:t>
      </w:r>
      <w:bookmarkStart w:id="0" w:name="_GoBack"/>
      <w:bookmarkEnd w:id="0"/>
      <w:r w:rsidRPr="00DC059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DE27D0" w14:textId="77777777" w:rsidR="00800EC1" w:rsidRDefault="00800EC1" w:rsidP="00800EC1">
      <w:pPr>
        <w:rPr>
          <w:rFonts w:ascii="Times New Roman" w:hAnsi="Times New Roman" w:cs="Times New Roman"/>
          <w:sz w:val="23"/>
          <w:szCs w:val="23"/>
        </w:rPr>
      </w:pP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  <w:t>____________________________________</w:t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C059D">
        <w:rPr>
          <w:rFonts w:ascii="Times New Roman" w:hAnsi="Times New Roman" w:cs="Times New Roman"/>
          <w:sz w:val="23"/>
          <w:szCs w:val="23"/>
        </w:rPr>
        <w:t>Chair</w:t>
      </w:r>
    </w:p>
    <w:p w14:paraId="10AA161B" w14:textId="77777777" w:rsidR="00800EC1" w:rsidRPr="003C2FB7" w:rsidRDefault="00800EC1" w:rsidP="00800EC1">
      <w:pPr>
        <w:rPr>
          <w:rFonts w:ascii="Times New Roman" w:hAnsi="Times New Roman" w:cs="Times New Roman"/>
          <w:sz w:val="23"/>
          <w:szCs w:val="23"/>
        </w:rPr>
      </w:pPr>
      <w:r w:rsidRPr="00DC059D">
        <w:rPr>
          <w:rFonts w:ascii="Times New Roman" w:hAnsi="Times New Roman" w:cs="Times New Roman"/>
          <w:b/>
          <w:sz w:val="23"/>
          <w:szCs w:val="23"/>
        </w:rPr>
        <w:t xml:space="preserve">ATTEST/AUTHENTICATION: </w:t>
      </w:r>
    </w:p>
    <w:p w14:paraId="681EBE7B" w14:textId="77777777" w:rsidR="00800EC1" w:rsidRPr="00DC059D" w:rsidRDefault="00800EC1" w:rsidP="00800EC1">
      <w:pPr>
        <w:rPr>
          <w:rFonts w:ascii="Times New Roman" w:hAnsi="Times New Roman" w:cs="Times New Roman"/>
          <w:sz w:val="23"/>
          <w:szCs w:val="23"/>
        </w:rPr>
      </w:pPr>
      <w:r w:rsidRPr="00DC059D">
        <w:rPr>
          <w:rFonts w:ascii="Times New Roman" w:hAnsi="Times New Roman" w:cs="Times New Roman"/>
          <w:sz w:val="23"/>
          <w:szCs w:val="23"/>
        </w:rPr>
        <w:t>__________________________________________</w:t>
      </w:r>
    </w:p>
    <w:p w14:paraId="7E7E691E" w14:textId="77777777" w:rsidR="00800EC1" w:rsidRPr="00DC059D" w:rsidRDefault="00800EC1" w:rsidP="00800EC1">
      <w:pPr>
        <w:rPr>
          <w:rFonts w:ascii="Times New Roman" w:hAnsi="Times New Roman" w:cs="Times New Roman"/>
          <w:sz w:val="23"/>
          <w:szCs w:val="23"/>
        </w:rPr>
      </w:pPr>
      <w:r w:rsidRPr="00DC059D">
        <w:rPr>
          <w:rFonts w:ascii="Times New Roman" w:hAnsi="Times New Roman" w:cs="Times New Roman"/>
          <w:sz w:val="23"/>
          <w:szCs w:val="23"/>
        </w:rPr>
        <w:t xml:space="preserve">Secretary </w:t>
      </w:r>
    </w:p>
    <w:p w14:paraId="5293AE71" w14:textId="77777777" w:rsidR="00800EC1" w:rsidRDefault="00800EC1" w:rsidP="00800EC1"/>
    <w:p w14:paraId="40750404" w14:textId="77777777" w:rsidR="007A453A" w:rsidRDefault="007A453A"/>
    <w:sectPr w:rsidR="007A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21781"/>
    <w:multiLevelType w:val="hybridMultilevel"/>
    <w:tmpl w:val="2AB2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C1"/>
    <w:rsid w:val="007A453A"/>
    <w:rsid w:val="00800EC1"/>
    <w:rsid w:val="00C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D48F"/>
  <w15:chartTrackingRefBased/>
  <w15:docId w15:val="{8D4ED136-10D7-4958-A989-7141E7F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Hedgeman</dc:creator>
  <cp:keywords/>
  <dc:description/>
  <cp:lastModifiedBy>Catherine Hedgeman</cp:lastModifiedBy>
  <cp:revision>1</cp:revision>
  <dcterms:created xsi:type="dcterms:W3CDTF">2019-02-05T19:44:00Z</dcterms:created>
  <dcterms:modified xsi:type="dcterms:W3CDTF">2019-02-05T19:47:00Z</dcterms:modified>
</cp:coreProperties>
</file>